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9DB6D9F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 w:val="0"/>
        <w:spacing w:after="0" w:line="240" w:lineRule="auto"/>
        <w:jc w:val="both"/>
        <w:textAlignment w:val="auto"/>
        <w:rPr>
          <w:rFonts w:hint="eastAsia" w:ascii="方正仿宋简体" w:hAnsi="方正仿宋简体" w:eastAsia="方正仿宋简体" w:cs="方正仿宋简体"/>
          <w:kern w:val="2"/>
          <w:sz w:val="28"/>
          <w:szCs w:val="28"/>
          <w:lang w:val="en-US" w:eastAsia="zh-CN"/>
        </w:rPr>
      </w:pPr>
      <w:r>
        <w:rPr>
          <w:rFonts w:hint="eastAsia" w:ascii="方正仿宋简体" w:hAnsi="方正仿宋简体" w:eastAsia="方正仿宋简体" w:cs="方正仿宋简体"/>
          <w:kern w:val="2"/>
          <w:sz w:val="28"/>
          <w:szCs w:val="28"/>
          <w:lang w:val="en-US" w:eastAsia="zh-CN"/>
        </w:rPr>
        <w:t>附件3：</w:t>
      </w:r>
    </w:p>
    <w:p w14:paraId="5A9D510F">
      <w:pPr>
        <w:pStyle w:val="4"/>
        <w:jc w:val="center"/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</w:pPr>
      <w:r>
        <w:rPr>
          <w:rFonts w:hint="eastAsia" w:ascii="方正小标宋简体" w:hAnsi="方正小标宋简体" w:eastAsia="方正小标宋简体" w:cs="方正小标宋简体"/>
          <w:b w:val="0"/>
          <w:bCs/>
          <w:color w:val="auto"/>
          <w:sz w:val="44"/>
          <w:szCs w:val="44"/>
          <w:lang w:val="en-US" w:eastAsia="zh-CN"/>
        </w:rPr>
        <w:t>成都市新都区第三人民2026年布类物资采购项目调研报价表</w:t>
      </w:r>
    </w:p>
    <w:tbl>
      <w:tblPr>
        <w:tblStyle w:val="7"/>
        <w:tblW w:w="11585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shd w:val="clear" w:color="auto" w:fill="auto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432"/>
        <w:gridCol w:w="785"/>
        <w:gridCol w:w="3387"/>
        <w:gridCol w:w="3225"/>
        <w:gridCol w:w="1125"/>
        <w:gridCol w:w="1631"/>
      </w:tblGrid>
      <w:tr w14:paraId="44F394D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shd w:val="clear" w:color="auto" w:fill="auto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shd w:val="clear" w:color="auto" w:fill="auto"/>
            <w:noWrap/>
            <w:vAlign w:val="center"/>
          </w:tcPr>
          <w:p w14:paraId="55BACD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类别</w:t>
            </w: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20517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序号</w:t>
            </w:r>
          </w:p>
        </w:tc>
        <w:tc>
          <w:tcPr>
            <w:tcW w:w="3387" w:type="dxa"/>
            <w:shd w:val="clear" w:color="auto" w:fill="auto"/>
            <w:vAlign w:val="center"/>
          </w:tcPr>
          <w:p w14:paraId="29FC39C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品名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38D95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规格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4FA07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单位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804C9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b w:val="0"/>
                <w:bCs w:val="0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报价单价（元）</w:t>
            </w:r>
          </w:p>
        </w:tc>
      </w:tr>
      <w:tr w14:paraId="6D739F7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restart"/>
            <w:shd w:val="clear" w:color="auto" w:fill="auto"/>
            <w:noWrap/>
            <w:vAlign w:val="center"/>
          </w:tcPr>
          <w:p w14:paraId="619E66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医护服饰一</w:t>
            </w: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DC8E6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78A7C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护士服冬装（上衣、医用面料）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C0F21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7E475B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0E722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A602A1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6EE7C33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AB16E4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CF1081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护士服冬装（裤子、医用面料）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71C90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5F397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4D790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44B216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7DDFDC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6C42ECB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C03CF4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医生服冬装（医用面料）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4E5ACB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E5E66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4542E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DEFF8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87C96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2E3EE5C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2C38A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120急救服春秋季套装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C2D83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CD56B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8C7CE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C86CB4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27A46B4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2A54850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CF796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医生服夏装（医用面料）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6F9533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5216B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924DA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9EA2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50EE554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051BB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6FA0F0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护士服夏装（上衣、医用面料）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47F176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AF726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3C4F6D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B02DAE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DFD85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6C0EA2D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0930F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护士服夏装（裤子、医用面料）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55280F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679FD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2BB83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BBC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80708D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3DF813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21208C2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120急救服夏季套装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1F0DE1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包含护士长加杠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E966A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79E8E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19C3A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09347CC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164909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65D86A7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120应急马甲执勤马甲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C294A1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6714CB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513CA97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6825A6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95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D58F1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2B5B939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7CDA53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120大衣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A64E0E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66D830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7ACCE9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4B1C1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restart"/>
            <w:shd w:val="clear" w:color="auto" w:fill="auto"/>
            <w:noWrap/>
            <w:vAlign w:val="center"/>
          </w:tcPr>
          <w:p w14:paraId="44EF57F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医护服饰二</w:t>
            </w: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B8C5D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719D5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护士服冬装（上衣）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8FC439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0BBEC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5A6EE9F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C82553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543E2F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F3B46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B1069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护士服冬装（裤子）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64A6B6A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80CE2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37849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2BB59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6750CC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62A98C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676A4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医生服冬装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AB021D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48230F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09BFAD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2D68B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5308958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19D7E76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80D1ED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护士服夏装（上衣）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3C3B2C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41C708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5D31B9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FB205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3BF785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1D3C6A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52C317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护士服夏装（裤子）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65C7D8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D28732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6380D12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E77C9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6467185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2D682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B5334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医生服夏装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729E7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5E3B3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39994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405B68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restart"/>
            <w:shd w:val="clear" w:color="auto" w:fill="auto"/>
            <w:noWrap/>
            <w:vAlign w:val="center"/>
          </w:tcPr>
          <w:p w14:paraId="6797323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手术布类</w:t>
            </w: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D0B203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96697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367D271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FD5BD3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69CF99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16ABA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FFB7F2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8450D4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468A0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67C02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/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7B761B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6BC37C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1D5EC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6016BC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B7C105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33688D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双层包布3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A9E49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150*150cm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90073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725B8E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4C72C6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5265A4D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51E5AC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273FB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双层包布4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F3A7E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130*130cm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7783E4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35B953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E24F35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66AEAE1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43EE58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2F8490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0F89B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100*100cm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CEAD1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4B1431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3E26B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4D3761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B0A4D4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CC3D2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75A27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60*60cm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54481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48BC1E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B6C8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2DECF0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28550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8757A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双层洞巾3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BE9CA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150*180cm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2FBD0E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5E2846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91DF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203313C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038473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6A362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双层洞巾4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8774F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120*120cm（洞口直径16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0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0D71F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076BF81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15687A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D5EC7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B942E2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5B6868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局部双层洞巾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321414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70*90cm（洞口直径16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0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3840C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EF57B2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F26D8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5AF29C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F96DA5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393722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6249E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70*70cm（洞口直径14-30）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7BF52E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85768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274D89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0398DCB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19B33A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025307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64EC97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70*50cm（加贴片）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66F05E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092BB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D1849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2FE531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F67B2A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61976B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双层中单3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38AE17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120*160cm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4A224B5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81EACC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A09B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D2C78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FC031D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620AD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双层中单4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E77DA0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110*200cm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23512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2F96C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F2D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54D77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1AEBE8F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B56A75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单层治疗巾1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004F3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150*110cm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B424C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38F17D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59F0C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52BDD9B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EAD47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C1F249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单层治疗巾2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A28F0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180*140cm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1769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F592CF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A6D060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432676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69A88E7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F1F1A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双层床单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EDB0D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100*70cm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987984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DC168B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551D07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2993A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4D4EF7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59102A6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全双层剖单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318C22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60*80cm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44531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059D10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80194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5F957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520895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4FD4B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单层中单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36A1865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150*240cm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B09D5D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6BA59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62680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07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C8F8D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CCE49C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10CD9D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双层大包布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9C277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320*240cm开口距上端11          口直径44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0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797A3F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both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6A5E6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A174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EB74E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206EC4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2352B3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长袖洗手服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A33D8A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150*200cm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4B777B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603DCAB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1ED9D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54D255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62A5A6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39F34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短袖洗手服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A6FB33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300*200cm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E822C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6DFC9A5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BA89A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3172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6754FB2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6AA97FF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背覆式手术衣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6FE14D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AD982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4B2F3D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003763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51AF37A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19C61F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D4C43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约束带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ED876B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EF9CE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根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5EB8FC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9BA84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restart"/>
            <w:shd w:val="clear" w:color="auto" w:fill="auto"/>
            <w:noWrap/>
            <w:vAlign w:val="center"/>
          </w:tcPr>
          <w:p w14:paraId="2948018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手术布类（无尘面料）</w:t>
            </w: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5169BB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0F8F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1A4BCA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33C2EF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DAC2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73F24B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6BCCA65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E1DAA2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23907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C26D0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30*15cm（内夹羽丝绵）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B704A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233070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02D3CC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A7EBD8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BDF5BB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D8235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双层包布3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3900635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150*150cm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F052C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76ABC1F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706D7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0EB9F9C0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0B3A0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C684F1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双层包布4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390B32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130*130cm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58A954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26DD7CA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2279B4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007F24B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11A40B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C8970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0BC89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100*100cm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4CD2B7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3188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2E5B49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EFDF36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62E8F472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277B7D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DE335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60*60cm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051712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67B33E0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E59FA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70A1B5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DE060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D459F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双层洞巾3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FE87C8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150*180cm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1AF39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6A1BBD0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C3E85D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CFCD8A9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19213A4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BE0CE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双层洞巾4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6AF1CC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120*120cm（洞口直径16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0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C8D89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600A85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B71D4D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714891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7A0A69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6AD43C7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局部双层洞巾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8E3858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70*90cm（洞口直径16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0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81FAE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5CCA90B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6758C3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478BE5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F64AA6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FCEE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43A8B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70*70cm（洞口直径14-30）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E3E1B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EAB80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12797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AF14EF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C95C3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99E76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4FCCAE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70*50cm（加贴片）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BF417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D96CF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771D2E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4DF7FB0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09914D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D5EBCB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双层中单3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C8FEB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120*160cm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67DE83E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081FF1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C9A02C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494756EB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12FA3E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A8EB4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双层中单4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E51AE9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110*200cm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882ECF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00302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6C8023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2965390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5AD13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3C3DC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单层治疗巾1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36F8DA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150*110cm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647BCC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25283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E0D30A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0815213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6F06406D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FDD119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单层治疗巾2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6B4BC34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180*140cm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9A4704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23BB3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0982B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A612D2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8F87F9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7BECFD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双层床单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BE521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100*70cm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49AC67E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6C620D8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5278484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DD7D35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C0BBE3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1C1BEF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全双层剖单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4676499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60*80cm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624DFC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7F0FCE2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C10ADA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4332B97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D53317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382ECE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单层中单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10405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150*240cm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372C8E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5951342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35DEC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5480821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46ED5D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0D3307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双层大包布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F08D91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320*240cm开口距上端11        口直径44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Style w:val="10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7EE36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张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813A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395A05F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E96582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E433CF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182865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长袖洗手服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E6812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150*200cm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4903153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74EC3D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38B547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9B2182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9303AC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6B8366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短袖洗手服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42112B0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300*200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DF359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34C4D21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279500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6E4A4303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7494C04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7824DA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背覆式手术衣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8A563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60D0C22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75C8CF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22A0F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4A2A523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9A05A1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28F7ED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约束带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D7939D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1116A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根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F61149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54761A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4D48FA1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C29A0E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08CEF5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双层裤套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1B7B7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B1627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09328E7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76451F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11BEB08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6DA6AD2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2A37D5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探视衣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9491E0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30*15cm（内夹羽丝绵）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09EE6F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3A67D6E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65ECAC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restart"/>
            <w:shd w:val="clear" w:color="auto" w:fill="auto"/>
            <w:noWrap/>
            <w:vAlign w:val="center"/>
          </w:tcPr>
          <w:p w14:paraId="438CBD9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病员服类</w:t>
            </w: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E208C8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CD2E6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临床成人病员服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427CBE6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45*85cm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69213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6138AB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552912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06A8BE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2606A1F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7CCB82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肛肠科病员服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4C1F258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均码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68E3BE4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5803B1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36CB1D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6AEB96F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F44CB4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350622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骨科病员服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D18585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43DED4F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C68147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BEC0152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DCDCE3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82F086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5F5139A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ICU长款病员服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4CB64A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D9D346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513413F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5E4943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5624A2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F939405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F66519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儿童病员服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6E24067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1B25454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C016AB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DB4AB8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  <w:jc w:val="center"/>
        </w:trPr>
        <w:tc>
          <w:tcPr>
            <w:tcW w:w="1432" w:type="dxa"/>
            <w:vMerge w:val="restart"/>
            <w:shd w:val="clear" w:color="auto" w:fill="auto"/>
            <w:noWrap/>
            <w:vAlign w:val="center"/>
          </w:tcPr>
          <w:p w14:paraId="4E591EA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床上用品类</w:t>
            </w: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D80D8C9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87D95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床罩1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11D1DF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0E29A0C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369887C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88A20D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2833AA8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90554DA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ADF02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被套1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B3801E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XS-XXL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92CC1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22CF0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4EFFEC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BDF32E5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6EFB2A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23BD5A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枕套1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04372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215cm*95cm*10cm（底部压片宽度15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B800D0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030DB3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2A4263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26680B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61166A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EF9965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床罩2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3152B6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220*150cm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30FEF57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512523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1899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61A776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E55809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6C9BE1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被套2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45EEAE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48*75cm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F477D4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E0B813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D34CD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E56886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1A7EF67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5D8BC6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枕套2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DD2A09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215cm*95cm*10cm（底部压片宽度15</w:t>
            </w:r>
            <w:r>
              <w:rPr>
                <w:rStyle w:val="9"/>
                <w:rFonts w:hint="eastAsia" w:ascii="方正仿宋简体" w:hAnsi="方正仿宋简体" w:eastAsia="方正仿宋简体" w:cs="方正仿宋简体"/>
                <w:color w:val="000000" w:themeColor="text1"/>
                <w:sz w:val="22"/>
                <w:szCs w:val="22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cm</w:t>
            </w: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AD01A7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3E2ED1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A7130F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D3449B4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921FE6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DF723A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盖絮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47629F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220*150cm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56B5D0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5BE8364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022233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8F2D73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C52257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27A6A4D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垫絮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A759D9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48*75cm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22B6952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5765909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939563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6DB6EC4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26502D56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AA5CD9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枕芯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380A1A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200*150cm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41C83C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10D31A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A7F945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18A685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0F867AFF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2B2C1D1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值班室专用枕套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114394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200*90cm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F08C8B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201B65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B46A8C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4EF3B30E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25F4549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60FA32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值班室专用床单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49417E4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42*78cm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2592CC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6A9889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F40E90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459153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63A7DE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6762D4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值班室专用被套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240F18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48*75cm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5CF1192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床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5010374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D108C5C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restart"/>
            <w:shd w:val="clear" w:color="auto" w:fill="auto"/>
            <w:noWrap/>
            <w:vAlign w:val="center"/>
          </w:tcPr>
          <w:p w14:paraId="22DA6F4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职业装类</w:t>
            </w: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8C9166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011C20B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窗口女式西装套装（上衣+裤子）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58E448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150*230cm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56DC3B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套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625363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6798A98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6EC759E2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2251AC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E4A84C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窗口女式包裙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207FC32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150*220cm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378449A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条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0E9174B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75305B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576F342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667171B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52E08DE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男女式短袖衬衣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6E3BF8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4D793A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6473A10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B221F7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4EFB8C37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BAA470E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84C5DA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男女式长袖衬衣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66EA71CF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S-5XL+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11A5646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vAlign w:val="center"/>
          </w:tcPr>
          <w:p w14:paraId="6ED21F48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21DDEB3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15425F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4012DC6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74644C5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护士毛衣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3A6AD1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vAlign w:val="center"/>
          </w:tcPr>
          <w:p w14:paraId="600E83E5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  <w:bookmarkStart w:id="0" w:name="_GoBack"/>
            <w:bookmarkEnd w:id="0"/>
          </w:p>
        </w:tc>
        <w:tc>
          <w:tcPr>
            <w:tcW w:w="1631" w:type="dxa"/>
            <w:shd w:val="clear" w:color="auto" w:fill="auto"/>
            <w:vAlign w:val="center"/>
          </w:tcPr>
          <w:p w14:paraId="21844374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2F3211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2FA62CF8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FBA2388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06B2BC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护士毛衣（加绒）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0EAA155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C820A4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5F17CE8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88C679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06D2438F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6A856291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FDFE76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羽绒马甲（外穿）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3EEBD48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773B8877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1004272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8423F00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09496DDD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2C459E70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vAlign w:val="center"/>
          </w:tcPr>
          <w:p w14:paraId="436CF87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羽绒马甲（内穿）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57DEA961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528E2F3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2CB986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27DFE1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53F4F4B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13768133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noWrap/>
            <w:vAlign w:val="center"/>
          </w:tcPr>
          <w:p w14:paraId="065BBEF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冲锋衣</w:t>
            </w:r>
          </w:p>
        </w:tc>
        <w:tc>
          <w:tcPr>
            <w:tcW w:w="3225" w:type="dxa"/>
            <w:shd w:val="clear" w:color="auto" w:fill="auto"/>
            <w:noWrap/>
            <w:vAlign w:val="center"/>
          </w:tcPr>
          <w:p w14:paraId="578A903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603F044B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件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374BA88C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7EB76CF7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restart"/>
            <w:shd w:val="clear" w:color="auto" w:fill="auto"/>
            <w:noWrap/>
            <w:vAlign w:val="center"/>
          </w:tcPr>
          <w:p w14:paraId="2800889A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eastAsia="zh-CN"/>
                <w14:textFill>
                  <w14:solidFill>
                    <w14:schemeClr w14:val="tx1"/>
                  </w14:solidFill>
                </w14:textFill>
              </w:rPr>
              <w:t>其他类</w:t>
            </w: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35D5D2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noWrap/>
            <w:vAlign w:val="center"/>
          </w:tcPr>
          <w:p w14:paraId="076A320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中药包布防袋1</w:t>
            </w:r>
          </w:p>
        </w:tc>
        <w:tc>
          <w:tcPr>
            <w:tcW w:w="3225" w:type="dxa"/>
            <w:shd w:val="clear" w:color="auto" w:fill="auto"/>
            <w:noWrap/>
            <w:vAlign w:val="center"/>
          </w:tcPr>
          <w:p w14:paraId="2E43B64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4C768D6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2FD7DEB0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0E4718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36D52E6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7D1AD3DC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noWrap/>
            <w:vAlign w:val="center"/>
          </w:tcPr>
          <w:p w14:paraId="2DBF4DCA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中药包布防袋2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40FD3DD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7E3A4A36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5BB288E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1B51EB06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7D60BA41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5922B087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noWrap/>
            <w:vAlign w:val="center"/>
          </w:tcPr>
          <w:p w14:paraId="0F0C8898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中药包布防袋3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12F3D553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26B40E0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71E72709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  <w:tr w14:paraId="46470E1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0" w:hRule="atLeast"/>
          <w:jc w:val="center"/>
        </w:trPr>
        <w:tc>
          <w:tcPr>
            <w:tcW w:w="1432" w:type="dxa"/>
            <w:vMerge w:val="continue"/>
            <w:tcBorders/>
            <w:shd w:val="clear" w:color="auto" w:fill="auto"/>
            <w:noWrap/>
            <w:vAlign w:val="center"/>
          </w:tcPr>
          <w:p w14:paraId="3639966C"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785" w:type="dxa"/>
            <w:shd w:val="clear" w:color="auto" w:fill="auto"/>
            <w:noWrap/>
            <w:vAlign w:val="center"/>
          </w:tcPr>
          <w:p w14:paraId="36842EBB"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after="0"/>
              <w:ind w:left="645" w:leftChars="0" w:hanging="425" w:firstLineChars="0"/>
              <w:jc w:val="center"/>
              <w:textAlignment w:val="center"/>
              <w:rPr>
                <w:rFonts w:hint="default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 w:bidi="ar-SA"/>
                <w14:textFill>
                  <w14:solidFill>
                    <w14:schemeClr w14:val="tx1"/>
                  </w14:solidFill>
                </w14:textFill>
              </w:rPr>
            </w:pPr>
          </w:p>
        </w:tc>
        <w:tc>
          <w:tcPr>
            <w:tcW w:w="3387" w:type="dxa"/>
            <w:shd w:val="clear" w:color="auto" w:fill="auto"/>
            <w:noWrap/>
            <w:vAlign w:val="center"/>
          </w:tcPr>
          <w:p w14:paraId="604B888E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护士头花</w:t>
            </w:r>
          </w:p>
        </w:tc>
        <w:tc>
          <w:tcPr>
            <w:tcW w:w="3225" w:type="dxa"/>
            <w:shd w:val="clear" w:color="auto" w:fill="auto"/>
            <w:vAlign w:val="center"/>
          </w:tcPr>
          <w:p w14:paraId="7F4F79AE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S-5XL</w:t>
            </w:r>
          </w:p>
        </w:tc>
        <w:tc>
          <w:tcPr>
            <w:tcW w:w="1125" w:type="dxa"/>
            <w:shd w:val="clear" w:color="auto" w:fill="auto"/>
            <w:noWrap/>
            <w:vAlign w:val="center"/>
          </w:tcPr>
          <w:p w14:paraId="6DDE3537">
            <w:pPr>
              <w:keepNext w:val="0"/>
              <w:keepLines w:val="0"/>
              <w:pageBreakBefore w:val="0"/>
              <w:widowControl w:val="0"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sz w:val="22"/>
                <w:szCs w:val="22"/>
                <w:highlight w:val="none"/>
                <w:u w:val="none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个</w:t>
            </w:r>
          </w:p>
        </w:tc>
        <w:tc>
          <w:tcPr>
            <w:tcW w:w="1631" w:type="dxa"/>
            <w:shd w:val="clear" w:color="auto" w:fill="auto"/>
            <w:noWrap/>
            <w:vAlign w:val="center"/>
          </w:tcPr>
          <w:p w14:paraId="44678E72"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 w:themeColor="text1"/>
                <w:kern w:val="0"/>
                <w:sz w:val="22"/>
                <w:szCs w:val="22"/>
                <w:highlight w:val="none"/>
                <w:u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</w:pPr>
          </w:p>
        </w:tc>
      </w:tr>
    </w:tbl>
    <w:p w14:paraId="4FB58C6F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100" w:line="500" w:lineRule="exact"/>
        <w:ind w:firstLine="960" w:firstLineChars="400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注：所有报价均使用人民币，所报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价格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包含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eastAsia="zh-CN"/>
        </w:rPr>
        <w:t>设计制作、包装、运输、税费等</w:t>
      </w:r>
      <w:r>
        <w:rPr>
          <w:rFonts w:hint="eastAsia" w:ascii="宋体" w:hAnsi="宋体" w:cs="宋体"/>
          <w:b/>
          <w:bCs/>
          <w:color w:val="auto"/>
          <w:sz w:val="24"/>
          <w:szCs w:val="24"/>
          <w:lang w:val="en-US" w:eastAsia="zh-CN"/>
        </w:rPr>
        <w:t>完成本项目供货所有</w:t>
      </w:r>
      <w:r>
        <w:rPr>
          <w:rFonts w:hint="eastAsia" w:ascii="宋体" w:hAnsi="宋体" w:cs="宋体"/>
          <w:b/>
          <w:bCs/>
          <w:color w:val="auto"/>
          <w:sz w:val="24"/>
          <w:szCs w:val="24"/>
        </w:rPr>
        <w:t>费用</w:t>
      </w:r>
      <w:r>
        <w:rPr>
          <w:rFonts w:hint="eastAsia" w:ascii="宋体" w:hAnsi="宋体" w:cs="宋体"/>
          <w:color w:val="auto"/>
          <w:sz w:val="24"/>
          <w:szCs w:val="24"/>
        </w:rPr>
        <w:t>。</w:t>
      </w:r>
    </w:p>
    <w:p w14:paraId="52857EC5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100" w:line="500" w:lineRule="exact"/>
        <w:ind w:firstLine="960" w:firstLineChars="400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</w:rPr>
        <w:t>承诺：提供的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货物合国家及行业相关标准，</w:t>
      </w:r>
      <w:r>
        <w:rPr>
          <w:rFonts w:hint="eastAsia" w:ascii="宋体" w:hAnsi="宋体" w:cs="宋体"/>
          <w:color w:val="auto"/>
          <w:sz w:val="24"/>
          <w:szCs w:val="24"/>
        </w:rPr>
        <w:t>符合相关法律法规等要求。</w:t>
      </w:r>
    </w:p>
    <w:p w14:paraId="5287C0CA"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after="100" w:line="500" w:lineRule="exact"/>
        <w:ind w:right="560"/>
        <w:jc w:val="center"/>
        <w:textAlignment w:val="auto"/>
        <w:rPr>
          <w:rFonts w:hint="eastAsia" w:ascii="宋体" w:hAnsi="宋体" w:cs="宋体"/>
          <w:color w:val="auto"/>
          <w:sz w:val="24"/>
          <w:szCs w:val="24"/>
        </w:rPr>
      </w:pPr>
      <w:r>
        <w:rPr>
          <w:rFonts w:hint="eastAsia" w:ascii="宋体" w:hAnsi="宋体" w:cs="宋体"/>
          <w:color w:val="auto"/>
          <w:sz w:val="24"/>
          <w:szCs w:val="24"/>
          <w:lang w:val="en-US" w:eastAsia="zh-CN"/>
        </w:rPr>
        <w:t xml:space="preserve">                                    </w:t>
      </w:r>
      <w:r>
        <w:rPr>
          <w:rFonts w:hint="eastAsia" w:ascii="宋体" w:hAnsi="宋体" w:cs="宋体"/>
          <w:color w:val="auto"/>
          <w:sz w:val="24"/>
          <w:szCs w:val="24"/>
        </w:rPr>
        <w:t>供应商全称(盖章)：</w:t>
      </w:r>
    </w:p>
    <w:p w14:paraId="0634E420">
      <w:pPr>
        <w:keepNext w:val="0"/>
        <w:keepLines w:val="0"/>
        <w:pageBreakBefore w:val="0"/>
        <w:kinsoku/>
        <w:wordWrap/>
        <w:overflowPunct/>
        <w:topLinePunct w:val="0"/>
        <w:autoSpaceDE/>
        <w:autoSpaceDN/>
        <w:bidi w:val="0"/>
        <w:spacing w:after="100"/>
        <w:ind w:firstLine="7200" w:firstLineChars="3000"/>
        <w:textAlignment w:val="auto"/>
        <w:rPr>
          <w:rFonts w:hint="eastAsia" w:eastAsia="微软雅黑"/>
          <w:lang w:val="en-US" w:eastAsia="zh-CN"/>
        </w:rPr>
      </w:pPr>
      <w:r>
        <w:rPr>
          <w:rFonts w:hint="eastAsia" w:ascii="宋体" w:hAnsi="宋体" w:cs="宋体"/>
          <w:color w:val="auto"/>
          <w:sz w:val="24"/>
          <w:szCs w:val="24"/>
        </w:rPr>
        <w:t>供应商全权代表(签字</w:t>
      </w:r>
      <w:r>
        <w:rPr>
          <w:rFonts w:hint="eastAsia" w:ascii="宋体" w:hAnsi="宋体" w:cs="宋体"/>
          <w:color w:val="auto"/>
          <w:sz w:val="24"/>
          <w:szCs w:val="24"/>
          <w:lang w:eastAsia="zh-CN"/>
        </w:rPr>
        <w:t>）：</w:t>
      </w:r>
    </w:p>
    <w:sectPr>
      <w:pgSz w:w="16838" w:h="11906" w:orient="landscape"/>
      <w:pgMar w:top="1800" w:right="1440" w:bottom="1800" w:left="144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1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Tahoma">
    <w:panose1 w:val="020B0604030504040204"/>
    <w:charset w:val="00"/>
    <w:family w:val="swiss"/>
    <w:pitch w:val="default"/>
    <w:sig w:usb0="E1002EFF" w:usb1="C000605B" w:usb2="00000029" w:usb3="00000000" w:csb0="200101FF" w:csb1="20280000"/>
  </w:font>
  <w:font w:name="微软雅黑">
    <w:panose1 w:val="020B0503020204020204"/>
    <w:charset w:val="86"/>
    <w:family w:val="swiss"/>
    <w:pitch w:val="default"/>
    <w:sig w:usb0="80000287" w:usb1="280F3C52" w:usb2="00000016" w:usb3="00000000" w:csb0="0004001F" w:csb1="00000000"/>
  </w:font>
  <w:font w:name="方正仿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p14">
  <w:abstractNum w:abstractNumId="0">
    <w:nsid w:val="C67FB624"/>
    <w:multiLevelType w:val="singleLevel"/>
    <w:tmpl w:val="C67FB624"/>
    <w:lvl w:ilvl="0" w:tentative="0">
      <w:start w:val="1"/>
      <w:numFmt w:val="decimal"/>
      <w:lvlText w:val="%1"/>
      <w:lvlJc w:val="left"/>
      <w:pPr>
        <w:tabs>
          <w:tab w:val="left" w:pos="420"/>
        </w:tabs>
        <w:ind w:left="645" w:leftChars="0" w:hanging="425" w:firstLineChars="0"/>
      </w:pPr>
      <w:rPr>
        <w:rFonts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8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footnotePr>
    <w:footnote w:id="0"/>
    <w:footnote w:id="1"/>
  </w:footnotePr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jU4MDc4ZWE0MjIxZTAxZjA1MjM3ZTEyMGY5ZTc0MjQifQ=="/>
  </w:docVars>
  <w:rsids>
    <w:rsidRoot w:val="00000000"/>
    <w:rsid w:val="006855C7"/>
    <w:rsid w:val="00953120"/>
    <w:rsid w:val="014541E2"/>
    <w:rsid w:val="01A10387"/>
    <w:rsid w:val="0241242E"/>
    <w:rsid w:val="02A46519"/>
    <w:rsid w:val="02ED7EC0"/>
    <w:rsid w:val="037945CE"/>
    <w:rsid w:val="03B94246"/>
    <w:rsid w:val="041D7ED9"/>
    <w:rsid w:val="042E5787"/>
    <w:rsid w:val="04F574FF"/>
    <w:rsid w:val="0501019D"/>
    <w:rsid w:val="050B11E4"/>
    <w:rsid w:val="053A4F12"/>
    <w:rsid w:val="05634469"/>
    <w:rsid w:val="05993DEF"/>
    <w:rsid w:val="05CE35DA"/>
    <w:rsid w:val="0691144E"/>
    <w:rsid w:val="069B0A8D"/>
    <w:rsid w:val="08422A5C"/>
    <w:rsid w:val="08597783"/>
    <w:rsid w:val="08BD348D"/>
    <w:rsid w:val="08D062B9"/>
    <w:rsid w:val="08DD4532"/>
    <w:rsid w:val="09CE48A6"/>
    <w:rsid w:val="0A360B82"/>
    <w:rsid w:val="0A79472F"/>
    <w:rsid w:val="0B8E1003"/>
    <w:rsid w:val="0BDA284A"/>
    <w:rsid w:val="0C2B0E11"/>
    <w:rsid w:val="0C5114BF"/>
    <w:rsid w:val="0C821978"/>
    <w:rsid w:val="0D6B65B1"/>
    <w:rsid w:val="0D9C2C0E"/>
    <w:rsid w:val="0E745939"/>
    <w:rsid w:val="0EDF7256"/>
    <w:rsid w:val="0F366148"/>
    <w:rsid w:val="0F694D72"/>
    <w:rsid w:val="0FBF1DF1"/>
    <w:rsid w:val="110F7B9B"/>
    <w:rsid w:val="11270A41"/>
    <w:rsid w:val="122A4C8C"/>
    <w:rsid w:val="12BB3B36"/>
    <w:rsid w:val="13391E64"/>
    <w:rsid w:val="14767897"/>
    <w:rsid w:val="14F67CF1"/>
    <w:rsid w:val="150D6A64"/>
    <w:rsid w:val="153B4ABB"/>
    <w:rsid w:val="15484278"/>
    <w:rsid w:val="15C745A0"/>
    <w:rsid w:val="161F43DC"/>
    <w:rsid w:val="16351E52"/>
    <w:rsid w:val="16781D3E"/>
    <w:rsid w:val="16ED0036"/>
    <w:rsid w:val="17485042"/>
    <w:rsid w:val="18A81D7B"/>
    <w:rsid w:val="18FC27B3"/>
    <w:rsid w:val="19461C80"/>
    <w:rsid w:val="19DD25E4"/>
    <w:rsid w:val="1A4A26D3"/>
    <w:rsid w:val="1AAD234B"/>
    <w:rsid w:val="1AAE6EA6"/>
    <w:rsid w:val="1ABB4669"/>
    <w:rsid w:val="1B2E4C6C"/>
    <w:rsid w:val="1B9649BD"/>
    <w:rsid w:val="1BA15893"/>
    <w:rsid w:val="1BCB64BE"/>
    <w:rsid w:val="1C0302FC"/>
    <w:rsid w:val="1C6963B1"/>
    <w:rsid w:val="1C7134B8"/>
    <w:rsid w:val="1C844F99"/>
    <w:rsid w:val="1CD53A47"/>
    <w:rsid w:val="1D210A3A"/>
    <w:rsid w:val="1D344C11"/>
    <w:rsid w:val="1D5E3A3C"/>
    <w:rsid w:val="1D7E7C3A"/>
    <w:rsid w:val="1DE3462C"/>
    <w:rsid w:val="1E2B5507"/>
    <w:rsid w:val="1E332C3C"/>
    <w:rsid w:val="1EA14864"/>
    <w:rsid w:val="1EC76424"/>
    <w:rsid w:val="1F672950"/>
    <w:rsid w:val="1FD60475"/>
    <w:rsid w:val="20020FF7"/>
    <w:rsid w:val="20631369"/>
    <w:rsid w:val="20CC6CB9"/>
    <w:rsid w:val="211803A6"/>
    <w:rsid w:val="21AF16D4"/>
    <w:rsid w:val="21DE514B"/>
    <w:rsid w:val="21E309B4"/>
    <w:rsid w:val="222F1E4B"/>
    <w:rsid w:val="22AF0896"/>
    <w:rsid w:val="23270D74"/>
    <w:rsid w:val="23952182"/>
    <w:rsid w:val="23DE7685"/>
    <w:rsid w:val="24055DE2"/>
    <w:rsid w:val="242F6132"/>
    <w:rsid w:val="24E22490"/>
    <w:rsid w:val="2539433E"/>
    <w:rsid w:val="25761B3F"/>
    <w:rsid w:val="25902C01"/>
    <w:rsid w:val="25C07367"/>
    <w:rsid w:val="26E157D9"/>
    <w:rsid w:val="272726CA"/>
    <w:rsid w:val="27482BFF"/>
    <w:rsid w:val="27565784"/>
    <w:rsid w:val="27FF34BF"/>
    <w:rsid w:val="28B32654"/>
    <w:rsid w:val="28B649EC"/>
    <w:rsid w:val="29D0601F"/>
    <w:rsid w:val="2AD57308"/>
    <w:rsid w:val="2B054C0F"/>
    <w:rsid w:val="2B1971F4"/>
    <w:rsid w:val="2B2F07C6"/>
    <w:rsid w:val="2B4B745E"/>
    <w:rsid w:val="2BAE3DE1"/>
    <w:rsid w:val="2C710C40"/>
    <w:rsid w:val="2CDA6E57"/>
    <w:rsid w:val="2D2177C6"/>
    <w:rsid w:val="2DD461B9"/>
    <w:rsid w:val="2F326EFC"/>
    <w:rsid w:val="2F3E547B"/>
    <w:rsid w:val="2FC32589"/>
    <w:rsid w:val="30766E97"/>
    <w:rsid w:val="30CF6D2D"/>
    <w:rsid w:val="31306953"/>
    <w:rsid w:val="31D71BB7"/>
    <w:rsid w:val="32562ADC"/>
    <w:rsid w:val="325A081E"/>
    <w:rsid w:val="32E70612"/>
    <w:rsid w:val="338568E3"/>
    <w:rsid w:val="34015AC0"/>
    <w:rsid w:val="34A264AC"/>
    <w:rsid w:val="34CD641D"/>
    <w:rsid w:val="35223149"/>
    <w:rsid w:val="35234FE0"/>
    <w:rsid w:val="3529272A"/>
    <w:rsid w:val="356704E5"/>
    <w:rsid w:val="35B20971"/>
    <w:rsid w:val="35B91D00"/>
    <w:rsid w:val="36715B88"/>
    <w:rsid w:val="37477080"/>
    <w:rsid w:val="37555A58"/>
    <w:rsid w:val="37560DD6"/>
    <w:rsid w:val="379B54A6"/>
    <w:rsid w:val="380F3E59"/>
    <w:rsid w:val="38961E84"/>
    <w:rsid w:val="38E075A3"/>
    <w:rsid w:val="390E2362"/>
    <w:rsid w:val="39285291"/>
    <w:rsid w:val="396167D0"/>
    <w:rsid w:val="398E6FFF"/>
    <w:rsid w:val="3A03209D"/>
    <w:rsid w:val="3AB40CE8"/>
    <w:rsid w:val="3B057795"/>
    <w:rsid w:val="3BDF7FE6"/>
    <w:rsid w:val="3C3E2F5F"/>
    <w:rsid w:val="3C500D47"/>
    <w:rsid w:val="3C7A3A3F"/>
    <w:rsid w:val="3D3372DD"/>
    <w:rsid w:val="3D5A3DC8"/>
    <w:rsid w:val="3DB66B25"/>
    <w:rsid w:val="3DCC6348"/>
    <w:rsid w:val="3E142187"/>
    <w:rsid w:val="3E5C591E"/>
    <w:rsid w:val="3ED1739E"/>
    <w:rsid w:val="3EE651E8"/>
    <w:rsid w:val="3FA3318E"/>
    <w:rsid w:val="40150675"/>
    <w:rsid w:val="40BB61AC"/>
    <w:rsid w:val="40F260C6"/>
    <w:rsid w:val="412344D1"/>
    <w:rsid w:val="42012A59"/>
    <w:rsid w:val="42F8373B"/>
    <w:rsid w:val="4315565B"/>
    <w:rsid w:val="431B1F06"/>
    <w:rsid w:val="438D69B0"/>
    <w:rsid w:val="43B62C86"/>
    <w:rsid w:val="44022AC4"/>
    <w:rsid w:val="443329B5"/>
    <w:rsid w:val="44801C3A"/>
    <w:rsid w:val="45361CAB"/>
    <w:rsid w:val="456450B8"/>
    <w:rsid w:val="457269B9"/>
    <w:rsid w:val="459040FF"/>
    <w:rsid w:val="45A07464"/>
    <w:rsid w:val="460F7235"/>
    <w:rsid w:val="46464354"/>
    <w:rsid w:val="464E3D9E"/>
    <w:rsid w:val="46A172FE"/>
    <w:rsid w:val="46F20E50"/>
    <w:rsid w:val="4711021C"/>
    <w:rsid w:val="47B9793D"/>
    <w:rsid w:val="48680947"/>
    <w:rsid w:val="49170DBF"/>
    <w:rsid w:val="493A2D00"/>
    <w:rsid w:val="49A65DED"/>
    <w:rsid w:val="4A2D4613"/>
    <w:rsid w:val="4A9061E0"/>
    <w:rsid w:val="4AC63A3A"/>
    <w:rsid w:val="4B0B6702"/>
    <w:rsid w:val="4B1D6435"/>
    <w:rsid w:val="4B5A31E5"/>
    <w:rsid w:val="4B845D03"/>
    <w:rsid w:val="4BE4669E"/>
    <w:rsid w:val="4C7E73A7"/>
    <w:rsid w:val="4CEC2563"/>
    <w:rsid w:val="4E1C0C26"/>
    <w:rsid w:val="4EAA7FE0"/>
    <w:rsid w:val="4EE6167D"/>
    <w:rsid w:val="4EEF633A"/>
    <w:rsid w:val="4F9D6DAE"/>
    <w:rsid w:val="4FC450D1"/>
    <w:rsid w:val="503C5EC1"/>
    <w:rsid w:val="504D3319"/>
    <w:rsid w:val="50923421"/>
    <w:rsid w:val="50D15CF8"/>
    <w:rsid w:val="50FE2865"/>
    <w:rsid w:val="512378F9"/>
    <w:rsid w:val="51917235"/>
    <w:rsid w:val="52036385"/>
    <w:rsid w:val="521D6D1B"/>
    <w:rsid w:val="52F97788"/>
    <w:rsid w:val="5338205E"/>
    <w:rsid w:val="53755060"/>
    <w:rsid w:val="53F817ED"/>
    <w:rsid w:val="541972E9"/>
    <w:rsid w:val="54705C6B"/>
    <w:rsid w:val="54843BB7"/>
    <w:rsid w:val="54B43966"/>
    <w:rsid w:val="54BF0D1B"/>
    <w:rsid w:val="55853555"/>
    <w:rsid w:val="560E4B19"/>
    <w:rsid w:val="563F3703"/>
    <w:rsid w:val="56723AD9"/>
    <w:rsid w:val="56B4657F"/>
    <w:rsid w:val="56E322E1"/>
    <w:rsid w:val="56EC035A"/>
    <w:rsid w:val="570021F2"/>
    <w:rsid w:val="587256F3"/>
    <w:rsid w:val="587D7A32"/>
    <w:rsid w:val="58DA7713"/>
    <w:rsid w:val="5954396A"/>
    <w:rsid w:val="59C25456"/>
    <w:rsid w:val="59CA25AF"/>
    <w:rsid w:val="59EC76FE"/>
    <w:rsid w:val="5B9A4534"/>
    <w:rsid w:val="5C58551F"/>
    <w:rsid w:val="5D30024A"/>
    <w:rsid w:val="5D380EAD"/>
    <w:rsid w:val="5E055233"/>
    <w:rsid w:val="5E7B54F5"/>
    <w:rsid w:val="5ECB647C"/>
    <w:rsid w:val="5F1D035A"/>
    <w:rsid w:val="5F6E6E08"/>
    <w:rsid w:val="602A0F80"/>
    <w:rsid w:val="60583D40"/>
    <w:rsid w:val="60D23403"/>
    <w:rsid w:val="619A0388"/>
    <w:rsid w:val="636724EC"/>
    <w:rsid w:val="63F232A4"/>
    <w:rsid w:val="6662309A"/>
    <w:rsid w:val="66EA76BB"/>
    <w:rsid w:val="673426E5"/>
    <w:rsid w:val="674A79AD"/>
    <w:rsid w:val="691D5B26"/>
    <w:rsid w:val="692C58E1"/>
    <w:rsid w:val="69A2602B"/>
    <w:rsid w:val="69C42554"/>
    <w:rsid w:val="6A1B06CD"/>
    <w:rsid w:val="6B7E03D2"/>
    <w:rsid w:val="6BE02E3B"/>
    <w:rsid w:val="6C3B62C3"/>
    <w:rsid w:val="6C3F5DB4"/>
    <w:rsid w:val="6C6B4DFB"/>
    <w:rsid w:val="6C6F7383"/>
    <w:rsid w:val="6DE50BDD"/>
    <w:rsid w:val="6DEC645A"/>
    <w:rsid w:val="6DFB0400"/>
    <w:rsid w:val="6F8F4C67"/>
    <w:rsid w:val="70333E81"/>
    <w:rsid w:val="709D579F"/>
    <w:rsid w:val="70AB3A18"/>
    <w:rsid w:val="70AD3C34"/>
    <w:rsid w:val="70CE5958"/>
    <w:rsid w:val="70E1568B"/>
    <w:rsid w:val="722A3062"/>
    <w:rsid w:val="732857F3"/>
    <w:rsid w:val="74274E08"/>
    <w:rsid w:val="75703482"/>
    <w:rsid w:val="7672782F"/>
    <w:rsid w:val="76DF266D"/>
    <w:rsid w:val="76E77774"/>
    <w:rsid w:val="770976EA"/>
    <w:rsid w:val="771B11CB"/>
    <w:rsid w:val="78F9378E"/>
    <w:rsid w:val="793741EC"/>
    <w:rsid w:val="79B41898"/>
    <w:rsid w:val="79DD6C0C"/>
    <w:rsid w:val="7A17211E"/>
    <w:rsid w:val="7A8677AC"/>
    <w:rsid w:val="7ADC162B"/>
    <w:rsid w:val="7B2A5E81"/>
    <w:rsid w:val="7B3B5A57"/>
    <w:rsid w:val="7B711D02"/>
    <w:rsid w:val="7BAE6AB2"/>
    <w:rsid w:val="7BC77B74"/>
    <w:rsid w:val="7BE14791"/>
    <w:rsid w:val="7C9B7036"/>
    <w:rsid w:val="7CDC13FD"/>
    <w:rsid w:val="7D0050EB"/>
    <w:rsid w:val="7D135677"/>
    <w:rsid w:val="7D8A777A"/>
    <w:rsid w:val="7D9341B1"/>
    <w:rsid w:val="7DB65DB9"/>
    <w:rsid w:val="7F6E6C86"/>
    <w:rsid w:val="7F8B59A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nhideWhenUsed="0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qFormat="1" w:unhideWhenUsed="0" w:uiPriority="0" w:semiHidden="0" w:name="annotation text"/>
    <w:lsdException w:qFormat="1" w:uiPriority="99" w:semiHidden="0" w:name="header"/>
    <w:lsdException w:qFormat="1" w:uiPriority="99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autoRedefine/>
    <w:qFormat/>
    <w:uiPriority w:val="0"/>
    <w:pPr>
      <w:adjustRightInd w:val="0"/>
      <w:snapToGrid w:val="0"/>
      <w:spacing w:after="200"/>
    </w:pPr>
    <w:rPr>
      <w:rFonts w:ascii="Tahoma" w:hAnsi="Tahoma" w:eastAsia="微软雅黑" w:cs="Times New Roman"/>
      <w:sz w:val="22"/>
      <w:szCs w:val="22"/>
      <w:lang w:val="en-US" w:eastAsia="zh-CN" w:bidi="ar-SA"/>
    </w:rPr>
  </w:style>
  <w:style w:type="paragraph" w:styleId="2">
    <w:name w:val="heading 2"/>
    <w:basedOn w:val="1"/>
    <w:next w:val="1"/>
    <w:autoRedefine/>
    <w:qFormat/>
    <w:uiPriority w:val="0"/>
    <w:pPr>
      <w:keepNext/>
      <w:keepLines/>
      <w:autoSpaceDE/>
      <w:autoSpaceDN/>
      <w:adjustRightInd/>
      <w:spacing w:before="260" w:after="260" w:line="416" w:lineRule="auto"/>
      <w:outlineLvl w:val="1"/>
    </w:pPr>
    <w:rPr>
      <w:rFonts w:ascii="Arial" w:hAnsi="Arial" w:eastAsia="黑体"/>
      <w:b/>
      <w:bCs/>
      <w:kern w:val="2"/>
      <w:sz w:val="32"/>
      <w:szCs w:val="32"/>
    </w:rPr>
  </w:style>
  <w:style w:type="character" w:default="1" w:styleId="8">
    <w:name w:val="Default Paragraph Font"/>
    <w:autoRedefine/>
    <w:semiHidden/>
    <w:qFormat/>
    <w:uiPriority w:val="0"/>
  </w:style>
  <w:style w:type="table" w:default="1" w:styleId="7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autoRedefine/>
    <w:qFormat/>
    <w:uiPriority w:val="0"/>
    <w:pPr>
      <w:jc w:val="left"/>
    </w:pPr>
  </w:style>
  <w:style w:type="paragraph" w:styleId="4">
    <w:name w:val="Body Text"/>
    <w:basedOn w:val="1"/>
    <w:next w:val="1"/>
    <w:autoRedefine/>
    <w:qFormat/>
    <w:uiPriority w:val="0"/>
    <w:rPr>
      <w:sz w:val="28"/>
    </w:rPr>
  </w:style>
  <w:style w:type="paragraph" w:styleId="5">
    <w:name w:val="footer"/>
    <w:basedOn w:val="1"/>
    <w:autoRedefine/>
    <w:unhideWhenUsed/>
    <w:qFormat/>
    <w:uiPriority w:val="99"/>
    <w:pPr>
      <w:tabs>
        <w:tab w:val="center" w:pos="4153"/>
        <w:tab w:val="right" w:pos="8306"/>
      </w:tabs>
    </w:pPr>
    <w:rPr>
      <w:sz w:val="18"/>
      <w:szCs w:val="18"/>
    </w:rPr>
  </w:style>
  <w:style w:type="paragraph" w:styleId="6">
    <w:name w:val="header"/>
    <w:basedOn w:val="1"/>
    <w:autoRedefine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jc w:val="center"/>
    </w:pPr>
    <w:rPr>
      <w:sz w:val="18"/>
      <w:szCs w:val="18"/>
    </w:rPr>
  </w:style>
  <w:style w:type="character" w:customStyle="1" w:styleId="9">
    <w:name w:val="font11"/>
    <w:basedOn w:val="8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  <w:style w:type="character" w:customStyle="1" w:styleId="10">
    <w:name w:val="font31"/>
    <w:basedOn w:val="8"/>
    <w:autoRedefine/>
    <w:qFormat/>
    <w:uiPriority w:val="0"/>
    <w:rPr>
      <w:rFonts w:hint="eastAsia" w:ascii="宋体" w:hAnsi="宋体" w:eastAsia="宋体" w:cs="宋体"/>
      <w:color w:val="000000"/>
      <w:sz w:val="16"/>
      <w:szCs w:val="16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7</Pages>
  <Words>917</Words>
  <Characters>1499</Characters>
  <Lines>0</Lines>
  <Paragraphs>0</Paragraphs>
  <TotalTime>6</TotalTime>
  <ScaleCrop>false</ScaleCrop>
  <LinksUpToDate>false</LinksUpToDate>
  <CharactersWithSpaces>1518</CharactersWithSpaces>
  <Application>WPS Office_12.1.0.26895_F1E327BC-269C-435d-A152-05C5408002CA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2024-09-12T09:59:00Z</dcterms:created>
  <dc:creator>Administrator</dc:creator>
  <cp:lastModifiedBy>new ma</cp:lastModifiedBy>
  <dcterms:modified xsi:type="dcterms:W3CDTF">2026-08-14T01:32:25Z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2052-12.1.0.26895</vt:lpwstr>
  </property>
  <property fmtid="{D5CDD505-2E9C-101B-9397-08002B2CF9AE}" pid="3" name="ICV">
    <vt:lpwstr>EADD3085749E4017844309A3BE87C1DA_13</vt:lpwstr>
  </property>
  <property fmtid="{D5CDD505-2E9C-101B-9397-08002B2CF9AE}" pid="4" name="KSOTemplateDocerSaveRecord">
    <vt:lpwstr>eyJoZGlkIjoiOThlZGMxM2U2NTIyYmJmNjc4YTUwYzRiMWEwMWIyNmMiLCJ1c2VySWQiOiI5ODg5Mzg4NDMifQ==</vt:lpwstr>
  </property>
</Properties>
</file>