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BA40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jc w:val="both"/>
        <w:textAlignment w:val="auto"/>
        <w:rPr>
          <w:rFonts w:hint="eastAsia" w:ascii="方正仿宋简体" w:hAnsi="方正仿宋简体" w:eastAsia="方正仿宋简体" w:cs="方正仿宋简体"/>
          <w:kern w:val="2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kern w:val="2"/>
          <w:sz w:val="28"/>
          <w:szCs w:val="28"/>
          <w:lang w:val="en-US" w:eastAsia="zh-CN"/>
        </w:rPr>
        <w:t>附件3</w:t>
      </w:r>
    </w:p>
    <w:p w14:paraId="1344AD95">
      <w:pPr>
        <w:pStyle w:val="2"/>
        <w:ind w:firstLine="692" w:firstLineChars="192"/>
        <w:jc w:val="center"/>
        <w:rPr>
          <w:rFonts w:hint="eastAsia" w:ascii="宋体" w:hAnsi="宋体" w:cs="宋体"/>
          <w:b/>
          <w:color w:val="auto"/>
          <w:sz w:val="36"/>
          <w:szCs w:val="36"/>
        </w:rPr>
      </w:pPr>
      <w:r>
        <w:rPr>
          <w:rFonts w:hint="eastAsia" w:ascii="宋体" w:hAnsi="宋体" w:cs="宋体"/>
          <w:b/>
          <w:color w:val="auto"/>
          <w:sz w:val="36"/>
          <w:szCs w:val="36"/>
          <w:lang w:val="en-US" w:eastAsia="zh-CN"/>
        </w:rPr>
        <w:t>成都市新都区第三人民医院2027年空调系统运维服务采购项目调研报价表</w:t>
      </w:r>
    </w:p>
    <w:tbl>
      <w:tblPr>
        <w:tblStyle w:val="6"/>
        <w:tblW w:w="456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2575"/>
        <w:gridCol w:w="1233"/>
        <w:gridCol w:w="1264"/>
        <w:gridCol w:w="2657"/>
        <w:gridCol w:w="4300"/>
      </w:tblGrid>
      <w:tr w14:paraId="223DA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354" w:type="pct"/>
            <w:noWrap w:val="0"/>
            <w:vAlign w:val="center"/>
          </w:tcPr>
          <w:p w14:paraId="2120E6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994" w:type="pct"/>
            <w:noWrap w:val="0"/>
            <w:vAlign w:val="center"/>
          </w:tcPr>
          <w:p w14:paraId="0DE2B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lang w:eastAsia="zh-CN"/>
              </w:rPr>
              <w:t>项目名称</w:t>
            </w:r>
          </w:p>
        </w:tc>
        <w:tc>
          <w:tcPr>
            <w:tcW w:w="476" w:type="pct"/>
            <w:noWrap w:val="0"/>
            <w:vAlign w:val="center"/>
          </w:tcPr>
          <w:p w14:paraId="534AF4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488" w:type="pct"/>
            <w:noWrap w:val="0"/>
            <w:vAlign w:val="center"/>
          </w:tcPr>
          <w:p w14:paraId="07DBA5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lang w:eastAsia="zh-CN"/>
              </w:rPr>
              <w:t>数量</w:t>
            </w:r>
          </w:p>
        </w:tc>
        <w:tc>
          <w:tcPr>
            <w:tcW w:w="1026" w:type="pct"/>
            <w:noWrap w:val="0"/>
            <w:vAlign w:val="center"/>
          </w:tcPr>
          <w:p w14:paraId="380C9A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lang w:eastAsia="zh-CN"/>
              </w:rPr>
              <w:t>总报价（万元</w:t>
            </w: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lang w:val="en-US" w:eastAsia="zh-CN"/>
              </w:rPr>
              <w:t>/年</w:t>
            </w: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660" w:type="pct"/>
            <w:noWrap w:val="0"/>
            <w:vAlign w:val="center"/>
          </w:tcPr>
          <w:p w14:paraId="046509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  <w:t>备注</w:t>
            </w:r>
          </w:p>
        </w:tc>
      </w:tr>
      <w:tr w14:paraId="08560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4" w:hRule="exact"/>
          <w:jc w:val="center"/>
        </w:trPr>
        <w:tc>
          <w:tcPr>
            <w:tcW w:w="354" w:type="pct"/>
            <w:noWrap w:val="0"/>
            <w:vAlign w:val="center"/>
          </w:tcPr>
          <w:p w14:paraId="73951D34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94" w:type="pct"/>
            <w:noWrap w:val="0"/>
            <w:vAlign w:val="center"/>
          </w:tcPr>
          <w:p w14:paraId="198E3A3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  <w:t>成都市新都区第三人民医院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202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7年</w:t>
            </w:r>
            <w:r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  <w:t>空调系统运维服务采购项目</w:t>
            </w:r>
          </w:p>
        </w:tc>
        <w:tc>
          <w:tcPr>
            <w:tcW w:w="476" w:type="pct"/>
            <w:noWrap w:val="0"/>
            <w:vAlign w:val="center"/>
          </w:tcPr>
          <w:p w14:paraId="2E666173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项</w:t>
            </w:r>
          </w:p>
        </w:tc>
        <w:tc>
          <w:tcPr>
            <w:tcW w:w="488" w:type="pct"/>
            <w:noWrap w:val="0"/>
            <w:vAlign w:val="center"/>
          </w:tcPr>
          <w:p w14:paraId="6FBC7296">
            <w:pPr>
              <w:spacing w:line="480" w:lineRule="auto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26" w:type="pct"/>
            <w:noWrap w:val="0"/>
            <w:vAlign w:val="center"/>
          </w:tcPr>
          <w:p w14:paraId="7FCC094F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660" w:type="pct"/>
            <w:noWrap w:val="0"/>
            <w:vAlign w:val="center"/>
          </w:tcPr>
          <w:p w14:paraId="3DDA11D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</w:rPr>
              <w:t>须满足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lang w:val="en-US" w:eastAsia="zh-CN"/>
              </w:rPr>
              <w:t>调研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</w:rPr>
              <w:t>全部要求，否则为无效报价，详细需求见附件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lang w:eastAsia="zh-CN"/>
              </w:rPr>
              <w:t>。</w:t>
            </w:r>
          </w:p>
        </w:tc>
      </w:tr>
    </w:tbl>
    <w:p w14:paraId="0BE110C7">
      <w:pPr>
        <w:spacing w:line="500" w:lineRule="exact"/>
        <w:ind w:firstLine="480" w:firstLineChars="200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注：所有报价均使用人民币，所报</w:t>
      </w: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价格</w:t>
      </w:r>
      <w:r>
        <w:rPr>
          <w:rFonts w:hint="eastAsia" w:ascii="宋体" w:hAnsi="宋体" w:cs="宋体"/>
          <w:b/>
          <w:bCs/>
          <w:color w:val="auto"/>
          <w:sz w:val="24"/>
          <w:szCs w:val="24"/>
        </w:rPr>
        <w:t>包含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eastAsia="zh-CN"/>
        </w:rPr>
        <w:t>人工、税费、服务费等</w:t>
      </w:r>
      <w:r>
        <w:rPr>
          <w:rFonts w:hint="eastAsia" w:ascii="宋体" w:hAnsi="宋体" w:cs="宋体"/>
          <w:b/>
          <w:bCs/>
          <w:color w:val="auto"/>
          <w:sz w:val="24"/>
          <w:szCs w:val="24"/>
        </w:rPr>
        <w:t>所有费用</w:t>
      </w:r>
      <w:r>
        <w:rPr>
          <w:rFonts w:hint="eastAsia" w:ascii="宋体" w:hAnsi="宋体" w:cs="宋体"/>
          <w:color w:val="auto"/>
          <w:sz w:val="24"/>
          <w:szCs w:val="24"/>
        </w:rPr>
        <w:t>。</w:t>
      </w:r>
    </w:p>
    <w:p w14:paraId="0ECDA364">
      <w:pPr>
        <w:spacing w:line="500" w:lineRule="exact"/>
        <w:ind w:firstLine="480" w:firstLineChars="200"/>
        <w:rPr>
          <w:rFonts w:hint="eastAsia"/>
          <w:color w:val="auto"/>
          <w:sz w:val="20"/>
          <w:szCs w:val="22"/>
        </w:rPr>
      </w:pPr>
      <w:r>
        <w:rPr>
          <w:rFonts w:hint="eastAsia" w:ascii="宋体" w:hAnsi="宋体" w:cs="宋体"/>
          <w:color w:val="auto"/>
          <w:sz w:val="24"/>
          <w:szCs w:val="24"/>
        </w:rPr>
        <w:t>承诺：提供的</w:t>
      </w: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服务符合国家及行业相关标准，</w:t>
      </w:r>
      <w:r>
        <w:rPr>
          <w:rFonts w:hint="eastAsia" w:ascii="宋体" w:hAnsi="宋体" w:cs="宋体"/>
          <w:color w:val="auto"/>
          <w:sz w:val="24"/>
          <w:szCs w:val="24"/>
        </w:rPr>
        <w:t>符合相关法律法规等要求。</w:t>
      </w:r>
    </w:p>
    <w:p w14:paraId="6C0494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560"/>
        <w:jc w:val="center"/>
        <w:textAlignment w:val="auto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 xml:space="preserve">                 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cs="宋体"/>
          <w:color w:val="auto"/>
          <w:sz w:val="24"/>
          <w:szCs w:val="24"/>
        </w:rPr>
        <w:t xml:space="preserve">     </w:t>
      </w:r>
    </w:p>
    <w:p w14:paraId="1A43BD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560"/>
        <w:jc w:val="center"/>
        <w:textAlignment w:val="auto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 xml:space="preserve">                                    </w:t>
      </w:r>
      <w:r>
        <w:rPr>
          <w:rFonts w:hint="eastAsia" w:ascii="宋体" w:hAnsi="宋体" w:cs="宋体"/>
          <w:color w:val="auto"/>
          <w:sz w:val="24"/>
          <w:szCs w:val="24"/>
        </w:rPr>
        <w:t>供应商全称(盖章)：</w:t>
      </w:r>
    </w:p>
    <w:p w14:paraId="5E6109A6">
      <w:pPr>
        <w:ind w:firstLine="7200" w:firstLineChars="3000"/>
      </w:pPr>
      <w:r>
        <w:rPr>
          <w:rFonts w:hint="eastAsia" w:ascii="宋体" w:hAnsi="宋体" w:cs="宋体"/>
          <w:color w:val="auto"/>
          <w:sz w:val="24"/>
          <w:szCs w:val="24"/>
        </w:rPr>
        <w:t>供应商全权代表(签字</w:t>
      </w: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）：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4MDc4ZWE0MjIxZTAxZjA1MjM3ZTEyMGY5ZTc0MjQifQ=="/>
  </w:docVars>
  <w:rsids>
    <w:rsidRoot w:val="00000000"/>
    <w:rsid w:val="050B11E4"/>
    <w:rsid w:val="08597783"/>
    <w:rsid w:val="09941BAA"/>
    <w:rsid w:val="1DE3462C"/>
    <w:rsid w:val="24055DE2"/>
    <w:rsid w:val="28FA38CA"/>
    <w:rsid w:val="2B424A89"/>
    <w:rsid w:val="30CF6D2D"/>
    <w:rsid w:val="32273A57"/>
    <w:rsid w:val="3915670E"/>
    <w:rsid w:val="3A03209D"/>
    <w:rsid w:val="40150675"/>
    <w:rsid w:val="46C95757"/>
    <w:rsid w:val="47480D01"/>
    <w:rsid w:val="485F62CB"/>
    <w:rsid w:val="4B845D03"/>
    <w:rsid w:val="4BDA1AD9"/>
    <w:rsid w:val="520D572D"/>
    <w:rsid w:val="54705C6B"/>
    <w:rsid w:val="5BF53A75"/>
    <w:rsid w:val="5F812661"/>
    <w:rsid w:val="63613AF0"/>
    <w:rsid w:val="6CE62134"/>
    <w:rsid w:val="6DA01667"/>
    <w:rsid w:val="74CD42AD"/>
    <w:rsid w:val="7F6E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28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195</Characters>
  <Lines>0</Lines>
  <Paragraphs>0</Paragraphs>
  <TotalTime>0</TotalTime>
  <ScaleCrop>false</ScaleCrop>
  <LinksUpToDate>false</LinksUpToDate>
  <CharactersWithSpaces>256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2024-09-12T09:59:00Z</dcterms:created>
  <dc:creator>Administrator</dc:creator>
  <cp:lastModifiedBy>缘分，</cp:lastModifiedBy>
  <dcterms:modified xsi:type="dcterms:W3CDTF">2026-06-25T02:49:26Z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7A56F1355D414C7E9C275D64E4B8B7AB</vt:lpwstr>
  </property>
  <property fmtid="{D5CDD505-2E9C-101B-9397-08002B2CF9AE}" pid="4" name="KSOTemplateDocerSaveRecord">
    <vt:lpwstr>eyJoZGlkIjoiNzkyN2M1YTExYjVlY2I4NTZhNmUyNThhYzkxOWNhZjUiLCJ1c2VySWQiOiIyMjAyNTA1MjQifQ==</vt:lpwstr>
  </property>
</Properties>
</file>