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11EAF5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5B50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目前全国均已开始上传医保药品耗材追溯码信息，为防范假药、回流药，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医院、药店发药准确性提供了有力保障。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为提高院内药房工作效率，医院拟建设药品追溯管理系统。</w:t>
      </w:r>
    </w:p>
    <w:p w14:paraId="28DC4A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5933D65E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功能包括，扫码管理、证照预警、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药品</w:t>
      </w:r>
      <w:r>
        <w:rPr>
          <w:rFonts w:hint="eastAsia" w:ascii="仿宋" w:hAnsi="仿宋" w:eastAsia="仿宋" w:cs="仿宋"/>
          <w:sz w:val="28"/>
          <w:szCs w:val="28"/>
        </w:rPr>
        <w:t>目录管理、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药品追溯码</w:t>
      </w:r>
      <w:r>
        <w:rPr>
          <w:rFonts w:hint="eastAsia" w:ascii="仿宋" w:hAnsi="仿宋" w:eastAsia="仿宋" w:cs="仿宋"/>
          <w:sz w:val="28"/>
          <w:szCs w:val="28"/>
        </w:rPr>
        <w:t>全程溯源、供应商管理、工作组及人员权限管理、对码管理及采购管理等模块，支持全流程导航模式和功能列表模式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3B7D3FB"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系统根据医保“两库”信息校验门诊、住院开医嘱、发药。</w:t>
      </w:r>
    </w:p>
    <w:p w14:paraId="502DC2F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能够做到百分百扫码，能够识别多种码制以及特殊码，具备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解析药品器械信息和解析包装关系能力，可扫箱码和中包装码入库，带出所有最小码，实现“大箱入，小盒出”。</w:t>
      </w:r>
    </w:p>
    <w:p w14:paraId="5E7762E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追溯码、医保编码、药品本位码、商品码、药品标识码形成映射关系，实现五码同步，通过任意一码可查到相关产品的所有信息。</w:t>
      </w:r>
    </w:p>
    <w:p w14:paraId="108389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5、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支持与国家药监系统DICI对码，并与HIS系统收费代码对应，便于收费。</w:t>
      </w:r>
    </w:p>
    <w:p w14:paraId="683AE6B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6、能够实时跟踪药品耗材流向信息，实现药品耗材一码溯源。</w:t>
      </w:r>
    </w:p>
    <w:p w14:paraId="2AE955D0">
      <w:pPr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（具体需求以采购文件为准)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8F9EF9-F2DD-4977-853A-D6A5ED67A1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9D6D211-E76A-4124-855F-60F382401E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01E5B4-9292-4413-AEA2-8CF515DDAFF9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FA613C"/>
    <w:rsid w:val="04CD5176"/>
    <w:rsid w:val="052D3D60"/>
    <w:rsid w:val="058A40EC"/>
    <w:rsid w:val="0A0340B8"/>
    <w:rsid w:val="0B697CF2"/>
    <w:rsid w:val="0BDB21D3"/>
    <w:rsid w:val="11C02662"/>
    <w:rsid w:val="126366EB"/>
    <w:rsid w:val="12BE7183"/>
    <w:rsid w:val="140C267A"/>
    <w:rsid w:val="16443E43"/>
    <w:rsid w:val="176660F9"/>
    <w:rsid w:val="18FB41C2"/>
    <w:rsid w:val="19A07745"/>
    <w:rsid w:val="1A976530"/>
    <w:rsid w:val="1D1D0F4A"/>
    <w:rsid w:val="1D4419FE"/>
    <w:rsid w:val="22A820D7"/>
    <w:rsid w:val="23BF6D3F"/>
    <w:rsid w:val="24D41AB4"/>
    <w:rsid w:val="25FF174D"/>
    <w:rsid w:val="271B6D6E"/>
    <w:rsid w:val="294265F3"/>
    <w:rsid w:val="29F969CA"/>
    <w:rsid w:val="2DAE6A51"/>
    <w:rsid w:val="3038636F"/>
    <w:rsid w:val="309D4424"/>
    <w:rsid w:val="31A905B6"/>
    <w:rsid w:val="34B92356"/>
    <w:rsid w:val="36C93FA0"/>
    <w:rsid w:val="38D95044"/>
    <w:rsid w:val="3C2B6D87"/>
    <w:rsid w:val="3C2F1D1B"/>
    <w:rsid w:val="3F283A52"/>
    <w:rsid w:val="40DE68F1"/>
    <w:rsid w:val="45440EBA"/>
    <w:rsid w:val="47B7353C"/>
    <w:rsid w:val="4BF03BAD"/>
    <w:rsid w:val="52CB49C9"/>
    <w:rsid w:val="54980F9C"/>
    <w:rsid w:val="58A3441E"/>
    <w:rsid w:val="59D14FBA"/>
    <w:rsid w:val="5ABD6727"/>
    <w:rsid w:val="5E070FAB"/>
    <w:rsid w:val="5F881C77"/>
    <w:rsid w:val="5FF92B75"/>
    <w:rsid w:val="651E61BF"/>
    <w:rsid w:val="656E631D"/>
    <w:rsid w:val="66754F1F"/>
    <w:rsid w:val="6A742471"/>
    <w:rsid w:val="6B0655A9"/>
    <w:rsid w:val="6C703635"/>
    <w:rsid w:val="6ED36C87"/>
    <w:rsid w:val="6F4F5B18"/>
    <w:rsid w:val="7026309C"/>
    <w:rsid w:val="72A6056A"/>
    <w:rsid w:val="74277859"/>
    <w:rsid w:val="750156D5"/>
    <w:rsid w:val="77863EC4"/>
    <w:rsid w:val="7859045B"/>
    <w:rsid w:val="78BE19CE"/>
    <w:rsid w:val="7D087D3E"/>
    <w:rsid w:val="7E5D4CA3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0</Lines>
  <Paragraphs>0</Paragraphs>
  <TotalTime>2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2025-09-02T12:02:14Z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