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方正仿宋简体" w:hAnsi="方正仿宋简体" w:cs="方正仿宋简体"/>
          <w:lang w:eastAsia="zh-CN"/>
        </w:rPr>
      </w:pPr>
      <w:r>
        <w:rPr>
          <w:rFonts w:hint="eastAsia" w:ascii="方正仿宋简体" w:hAnsi="方正仿宋简体" w:cs="方正仿宋简体"/>
          <w:lang w:val="en-US" w:eastAsia="zh-CN"/>
        </w:rPr>
        <w:t>成都市新都区第三人民医院</w:t>
      </w:r>
    </w:p>
    <w:p>
      <w:pPr>
        <w:pStyle w:val="2"/>
        <w:bidi w:val="0"/>
        <w:rPr>
          <w:rFonts w:hint="eastAsia" w:ascii="方正仿宋简体" w:hAnsi="方正仿宋简体" w:cs="方正仿宋简体"/>
          <w:lang w:eastAsia="zh-CN"/>
        </w:rPr>
      </w:pPr>
      <w:r>
        <w:rPr>
          <w:rFonts w:hint="eastAsia" w:ascii="方正仿宋简体" w:hAnsi="方正仿宋简体" w:cs="方正仿宋简体"/>
          <w:lang w:eastAsia="zh-CN"/>
        </w:rPr>
        <w:t>医疗设备市场信息调研报名资料清单</w:t>
      </w:r>
    </w:p>
    <w:p>
      <w:pPr>
        <w:spacing w:line="580" w:lineRule="exact"/>
        <w:ind w:firstLine="640" w:firstLineChars="200"/>
        <w:rPr>
          <w:rFonts w:hint="eastAsia" w:ascii="方正仿宋简体" w:hAnsi="方正仿宋简体" w:eastAsia="方正仿宋简体" w:cs="方正仿宋简体"/>
          <w:sz w:val="32"/>
          <w:szCs w:val="32"/>
          <w:lang w:val="en-US" w:eastAsia="zh-CN"/>
        </w:rPr>
      </w:pPr>
    </w:p>
    <w:p>
      <w:pPr>
        <w:spacing w:line="58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设备名称：</w:t>
      </w:r>
    </w:p>
    <w:p>
      <w:pPr>
        <w:spacing w:line="580" w:lineRule="exac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品牌及型号：</w:t>
      </w:r>
    </w:p>
    <w:p>
      <w:pPr>
        <w:spacing w:line="580" w:lineRule="exact"/>
        <w:ind w:firstLine="640" w:firstLineChars="200"/>
        <w:rPr>
          <w:rFonts w:hint="eastAsia" w:ascii="方正仿宋简体" w:hAnsi="方正仿宋简体" w:eastAsia="方正仿宋简体" w:cs="方正仿宋简体"/>
          <w:sz w:val="32"/>
          <w:szCs w:val="32"/>
          <w:lang w:val="en-US" w:eastAsia="zh-CN"/>
        </w:rPr>
      </w:pPr>
    </w:p>
    <w:p>
      <w:pPr>
        <w:pStyle w:val="3"/>
        <w:bidi w:val="0"/>
        <w:rPr>
          <w:rFonts w:hint="eastAsia"/>
          <w:lang w:val="en-US" w:eastAsia="zh-CN"/>
        </w:rPr>
      </w:pPr>
      <w:r>
        <w:rPr>
          <w:rFonts w:hint="eastAsia"/>
          <w:lang w:val="en-US" w:eastAsia="zh-CN"/>
        </w:rPr>
        <w:t>一、医疗设备</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1、设备报价表：提供完整配置的设备报价，含名称、品牌、型号、配置、市场报价及优惠价（报价要求：（1）设备总价；（2）质保期后的维保价格）。</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2、设备的注册证：提供有效期内的注册证（计量器具提供计量证、消毒类设备提供相关检测报告）。</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3、产品业绩清单：四川省内至少三家二甲综合医院及以上采购合同复印件或中标通知书复印件。</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4、产品对比：（要</w:t>
      </w:r>
      <w:bookmarkStart w:id="0" w:name="_GoBack"/>
      <w:bookmarkEnd w:id="0"/>
      <w:r>
        <w:rPr>
          <w:rFonts w:hint="eastAsia" w:ascii="方正仿宋简体" w:hAnsi="方正仿宋简体" w:eastAsia="方正仿宋简体" w:cs="方正仿宋简体"/>
          <w:sz w:val="32"/>
          <w:szCs w:val="32"/>
          <w:lang w:val="en-US" w:eastAsia="zh-CN"/>
        </w:rPr>
        <w:t>求与市场上主流的至少两个品牌的设备功能、技术、设备技术参数、操作性等进行对比）。</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5、资质：提供厂家资质，若涉及代理公司则还需提供代理公司资质（含厂家给销售公司的1年及以上的授权书及销售公司给业务员的授权书及身份证复印件）。</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6、产品彩页。</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7、厂家售后服务承诺书。</w:t>
      </w:r>
    </w:p>
    <w:p>
      <w:pPr>
        <w:pStyle w:val="3"/>
        <w:bidi w:val="0"/>
        <w:rPr>
          <w:rFonts w:hint="eastAsia"/>
          <w:lang w:val="en-US" w:eastAsia="zh-CN"/>
        </w:rPr>
      </w:pPr>
      <w:r>
        <w:rPr>
          <w:rFonts w:hint="eastAsia"/>
          <w:lang w:val="en-US" w:eastAsia="zh-CN"/>
        </w:rPr>
        <w:t>二、设备配套耗材</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1、提供耗材名称、规格/型号、厂家、注册证及其有效期、市场报价及优惠价。</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2、提供耗材或试剂的产品注册证、厂家资质、若涉及代理公司则还需提供代理公司资质（含厂家给销售公司的1年及以上的授权书及销售公司给业务员的授权书及身份证复印件）。</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3、产品彩页或样品。</w:t>
      </w:r>
    </w:p>
    <w:p>
      <w:pPr>
        <w:spacing w:line="580" w:lineRule="exact"/>
        <w:ind w:firstLine="640" w:firstLineChars="200"/>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4、若设备不需要耗材或试剂，则须提供厂家出具相关保证函。</w:t>
      </w:r>
    </w:p>
    <w:p>
      <w:pPr>
        <w:pStyle w:val="3"/>
        <w:bidi w:val="0"/>
        <w:rPr>
          <w:rFonts w:hint="eastAsia"/>
          <w:lang w:val="en-US" w:eastAsia="zh-CN"/>
        </w:rPr>
      </w:pPr>
      <w:r>
        <w:rPr>
          <w:rFonts w:hint="eastAsia"/>
          <w:lang w:val="en-US" w:eastAsia="zh-CN"/>
        </w:rPr>
        <w:t>三、维修零配件报价</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1、维修报价表：含零配件名称、规格/型号、市场报价及优惠价。</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2、厂家提供的售后服务授权书。</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3、设备、耗材、零配件的产品质量及提供资料真实性保证。</w:t>
      </w:r>
    </w:p>
    <w:p>
      <w:pPr>
        <w:spacing w:line="580" w:lineRule="exact"/>
        <w:ind w:firstLine="640" w:firstLineChars="200"/>
        <w:rPr>
          <w:rFonts w:hint="eastAsia" w:ascii="方正仿宋简体" w:hAnsi="方正仿宋简体" w:eastAsia="方正仿宋简体" w:cs="方正仿宋简体"/>
          <w:sz w:val="32"/>
          <w:szCs w:val="32"/>
          <w:lang w:val="en-US" w:eastAsia="zh-CN"/>
        </w:rPr>
      </w:pP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备注：按上述顺序（设备、耗材、维修资料）装订成一册，并提供PDF电子版扫描件。</w:t>
      </w:r>
    </w:p>
    <w:p>
      <w:pPr>
        <w:spacing w:line="580" w:lineRule="exact"/>
        <w:ind w:firstLine="640" w:firstLineChars="200"/>
        <w:rPr>
          <w:rFonts w:hint="eastAsia" w:ascii="方正仿宋简体" w:hAnsi="方正仿宋简体" w:eastAsia="方正仿宋简体" w:cs="方正仿宋简体"/>
          <w:sz w:val="32"/>
          <w:szCs w:val="32"/>
          <w:lang w:val="en-US" w:eastAsia="zh-CN"/>
        </w:rPr>
      </w:pP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供应商信息</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供应商名称：</w:t>
      </w:r>
      <w:r>
        <w:rPr>
          <w:rFonts w:hint="eastAsia" w:ascii="方正仿宋简体" w:hAnsi="方正仿宋简体" w:eastAsia="方正仿宋简体" w:cs="方正仿宋简体"/>
          <w:sz w:val="32"/>
          <w:szCs w:val="32"/>
          <w:u w:val="single"/>
          <w:lang w:val="en-US" w:eastAsia="zh-CN"/>
        </w:rPr>
        <w:t xml:space="preserve">                       </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联系人：</w:t>
      </w:r>
      <w:r>
        <w:rPr>
          <w:rFonts w:hint="eastAsia" w:ascii="方正仿宋简体" w:hAnsi="方正仿宋简体" w:eastAsia="方正仿宋简体" w:cs="方正仿宋简体"/>
          <w:sz w:val="32"/>
          <w:szCs w:val="32"/>
          <w:u w:val="single"/>
          <w:lang w:val="en-US" w:eastAsia="zh-CN"/>
        </w:rPr>
        <w:t xml:space="preserve">                           </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联系电话：</w:t>
      </w:r>
      <w:r>
        <w:rPr>
          <w:rFonts w:hint="eastAsia" w:ascii="方正仿宋简体" w:hAnsi="方正仿宋简体" w:eastAsia="方正仿宋简体" w:cs="方正仿宋简体"/>
          <w:sz w:val="32"/>
          <w:szCs w:val="32"/>
          <w:u w:val="single"/>
          <w:lang w:val="en-US" w:eastAsia="zh-CN"/>
        </w:rPr>
        <w:t xml:space="preserve">                         </w:t>
      </w:r>
    </w:p>
    <w:p>
      <w:pPr>
        <w:spacing w:line="58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邮箱：</w:t>
      </w:r>
      <w:r>
        <w:rPr>
          <w:rFonts w:hint="eastAsia" w:ascii="方正仿宋简体" w:hAnsi="方正仿宋简体" w:eastAsia="方正仿宋简体" w:cs="方正仿宋简体"/>
          <w:sz w:val="32"/>
          <w:szCs w:val="32"/>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3NTc1ODc2ZWVlNDI2NTRmNjFiN2M1NGYxNTkzNGEifQ=="/>
    <w:docVar w:name="KSO_WPS_MARK_KEY" w:val="817800c7-0190-46e6-be09-74c221b374c4"/>
  </w:docVars>
  <w:rsids>
    <w:rsidRoot w:val="00000000"/>
    <w:rsid w:val="0108654F"/>
    <w:rsid w:val="08DA4852"/>
    <w:rsid w:val="0A3F2E92"/>
    <w:rsid w:val="0F4D1A20"/>
    <w:rsid w:val="0FE27B2F"/>
    <w:rsid w:val="10D17E4F"/>
    <w:rsid w:val="10EC1CE3"/>
    <w:rsid w:val="1E946F2E"/>
    <w:rsid w:val="28CB4D40"/>
    <w:rsid w:val="2C94506A"/>
    <w:rsid w:val="30AA6785"/>
    <w:rsid w:val="31DB73D2"/>
    <w:rsid w:val="350527CF"/>
    <w:rsid w:val="39773CEA"/>
    <w:rsid w:val="3A2E0011"/>
    <w:rsid w:val="3B3E6BA7"/>
    <w:rsid w:val="40423923"/>
    <w:rsid w:val="405A4DDE"/>
    <w:rsid w:val="457D29D0"/>
    <w:rsid w:val="48923B5E"/>
    <w:rsid w:val="493704B1"/>
    <w:rsid w:val="49915D01"/>
    <w:rsid w:val="4BE945FB"/>
    <w:rsid w:val="4D710E53"/>
    <w:rsid w:val="53991440"/>
    <w:rsid w:val="54832FF6"/>
    <w:rsid w:val="5BAC717F"/>
    <w:rsid w:val="63114863"/>
    <w:rsid w:val="63524BEF"/>
    <w:rsid w:val="67605D69"/>
    <w:rsid w:val="69B738CF"/>
    <w:rsid w:val="6FAC6F6C"/>
    <w:rsid w:val="742F1C70"/>
    <w:rsid w:val="766B5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napToGrid/>
      <w:spacing w:beforeLines="0" w:beforeAutospacing="0" w:afterLines="0" w:afterAutospacing="0" w:line="70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val="0"/>
      <w:keepLines/>
      <w:snapToGrid/>
      <w:spacing w:beforeLines="0" w:beforeAutospacing="0" w:afterLines="0" w:afterAutospacing="0" w:line="580" w:lineRule="exact"/>
      <w:ind w:leftChars="0"/>
      <w:outlineLvl w:val="1"/>
    </w:pPr>
    <w:rPr>
      <w:rFonts w:ascii="Arial" w:hAnsi="Arial" w:eastAsia="黑体"/>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641</Words>
  <Characters>643</Characters>
  <Lines>0</Lines>
  <Paragraphs>0</Paragraphs>
  <TotalTime>248</TotalTime>
  <ScaleCrop>false</ScaleCrop>
  <LinksUpToDate>false</LinksUpToDate>
  <CharactersWithSpaces>747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2020-08-08T02:35:00Z</dcterms:created>
  <dc:creator>pengzhanqiang</dc:creator>
  <cp:lastModifiedBy>我爱长城</cp:lastModifiedBy>
  <cp:lastPrinted>2020-08-10T00:06:00Z</cp:lastPrinted>
  <dcterms:modified xsi:type="dcterms:W3CDTF">2024-01-02T08:45:53Z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135331700_cloud</vt:lpwstr>
  </property>
  <property fmtid="{D5CDD505-2E9C-101B-9397-08002B2CF9AE}" pid="4" name="ICV">
    <vt:lpwstr>28C73E81D857491AA494090AED049554</vt:lpwstr>
  </property>
</Properties>
</file>